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返璞歸真（簡體字）</w:t>
      </w:r>
    </w:p>
    <w:p>
      <w:pPr>
        <w:jc w:val="left"/>
        <w:rPr>
          <w:rFonts w:hint="eastAsia" w:ascii="新細明體" w:hAnsi="新細明體" w:eastAsia="新細明體" w:cs="新細明體"/>
        </w:rPr>
      </w:pPr>
      <w:r>
        <w:rPr>
          <w:rFonts w:hint="eastAsia" w:ascii="新細明體" w:hAnsi="新細明體" w:eastAsia="新細明體" w:cs="新細明體"/>
        </w:rPr>
        <w:t>Mere Christianity</w:t>
      </w:r>
    </w:p>
    <w:p>
      <w:pPr>
        <w:jc w:val="left"/>
        <w:rPr>
          <w:rFonts w:hint="eastAsia" w:ascii="新細明體" w:hAnsi="新細明體" w:eastAsia="新細明體" w:cs="新細明體"/>
        </w:rPr>
      </w:pPr>
      <w:r>
        <w:rPr>
          <w:rFonts w:hint="eastAsia" w:ascii="新細明體" w:hAnsi="新細明體" w:eastAsia="新細明體" w:cs="新細明體"/>
        </w:rPr>
        <w:t>出版社：海天書樓</w:t>
      </w:r>
    </w:p>
    <w:p>
      <w:pPr>
        <w:jc w:val="left"/>
        <w:rPr>
          <w:rFonts w:hint="eastAsia" w:ascii="新細明體" w:hAnsi="新細明體" w:eastAsia="新細明體" w:cs="新細明體"/>
        </w:rPr>
      </w:pPr>
      <w:r>
        <w:rPr>
          <w:rFonts w:hint="eastAsia" w:ascii="新細明體" w:hAnsi="新細明體" w:eastAsia="新細明體" w:cs="新細明體"/>
        </w:rPr>
        <w:t>作者：魯益師 (C. S. Lewis)</w:t>
      </w:r>
    </w:p>
    <w:p>
      <w:pPr>
        <w:jc w:val="left"/>
        <w:rPr>
          <w:rFonts w:hint="eastAsia" w:ascii="新細明體" w:hAnsi="新細明體" w:eastAsia="新細明體" w:cs="新細明體"/>
        </w:rPr>
      </w:pPr>
      <w:r>
        <w:rPr>
          <w:rFonts w:hint="eastAsia" w:ascii="新細明體" w:hAnsi="新細明體" w:eastAsia="新細明體" w:cs="新細明體"/>
        </w:rPr>
        <w:t>產品編號：9623990995</w:t>
      </w:r>
    </w:p>
    <w:p>
      <w:pPr>
        <w:jc w:val="left"/>
        <w:rPr>
          <w:rFonts w:hint="eastAsia" w:ascii="新細明體" w:hAnsi="新細明體" w:eastAsia="新細明體" w:cs="新細明體"/>
        </w:rPr>
      </w:pPr>
      <w:r>
        <w:rPr>
          <w:rFonts w:hint="eastAsia" w:ascii="新細明體" w:hAnsi="新細明體" w:eastAsia="新細明體" w:cs="新細明體"/>
        </w:rPr>
        <w:t>ISBN：9789623990998</w:t>
      </w:r>
    </w:p>
    <w:p>
      <w:pPr>
        <w:jc w:val="left"/>
        <w:rPr>
          <w:rFonts w:hint="eastAsia" w:ascii="新細明體" w:hAnsi="新細明體" w:eastAsia="新細明體" w:cs="新細明體"/>
        </w:rPr>
      </w:pPr>
      <w:r>
        <w:rPr>
          <w:rFonts w:hint="eastAsia" w:ascii="新細明體" w:hAnsi="新細明體" w:eastAsia="新細明體" w:cs="新細明體"/>
        </w:rPr>
        <w:t>出版日期：2007-3-1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為魯氏著作中影響知識界最巨的一部，英文原著已印行數百萬冊，神學家讀它，家庭主婦也讀它。倫敦《泰晤士報》說魯氏能“將神學寫得既吸引又迷人，令讀者陶醉其中。”作者素有“向懷疑者傳福音的使徒”之稱。本書原名Mere Christianity，用他自己的話，目的在將“各時代差不多所有的基督徒都堅守的信仰的中心加以闡述，並為之辯解”。書中名句為人引用之多，殊少其匹。 魯氏所著《納尼亞傳奇》七書中的《獅子、女巫、衣櫥》由狄斯尼公司拍成電影，2005年起在全球放映，引起震憾之後，他這本著作又成為大家爭讀的對象。此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魯益師 (CSLewis)，一生寫過不少的書，有學術著作，也有童話。一九六四年冬謝世後，叁十年來，以他的生平和作品為題材的書，數目早已多過他自己的著作。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一九九四年，以他的信仰生活和與達韋曼女士遲來且短暫的堅貞愛情故事為主題的傳記電影《幽谷之旅》(Shadow lands)在全球上映，故事感人，本已暢銷的魯氏著作，開始供不應求。</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其中最受歡迎也影響知識界最鉅的一本，就是現在譯為中文出版的《返璞歸真》，英文原著已印行數百萬冊，神學家、文學家、科學家讀它，小學教師、家庭主婦也讀它。</w:t>
      </w:r>
    </w:p>
    <w:p>
      <w:pPr>
        <w:jc w:val="left"/>
        <w:rPr>
          <w:rFonts w:hint="eastAsia" w:ascii="新細明體" w:hAnsi="新細明體" w:eastAsia="新細明體" w:cs="新細明體"/>
        </w:rPr>
      </w:pPr>
      <w:r>
        <w:rPr>
          <w:rFonts w:hint="eastAsia" w:ascii="新細明體" w:hAnsi="新細明體" w:eastAsia="新細明體" w:cs="新細明體"/>
        </w:rPr>
        <w:t>毫無疑問，魯氏是本世紀具領導地位的基督徒作家兼思想家。倫敦《泰唔士報》說他能“將神學寫得既吸引又迷人，令讀者陶醉其中。”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本書是他二次大戰期間，環繞同一主題所作的“廣播專題講話”，由英國廣播電台BBC播送。目的是將“各時代差不多所有的基督徒都堅守的信仰加以闡述，並為之辯解”。書中名句為人引用之多，殊少其匹。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魯益士一八九八年出生北愛爾蘭，父為律師，母為牧師之女。他的全名為Clive Staples Lewis，但他四歲時自己揀了“傑克西”(Jacksie)做他的名字。從此家人和朋友都以此名稱呼他。為了簡單，都叫他做傑克(Jack)。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 xml:space="preserve">譯序 </w:t>
      </w:r>
    </w:p>
    <w:p>
      <w:pPr>
        <w:jc w:val="left"/>
        <w:rPr>
          <w:rFonts w:hint="eastAsia" w:ascii="新細明體" w:hAnsi="新細明體" w:eastAsia="新細明體" w:cs="新細明體"/>
        </w:rPr>
      </w:pPr>
      <w:r>
        <w:rPr>
          <w:rFonts w:hint="eastAsia" w:ascii="新細明體" w:hAnsi="新細明體" w:eastAsia="新細明體" w:cs="新細明體"/>
        </w:rPr>
        <w:t xml:space="preserve">第一部：從是與非探求宇宙的意義 </w:t>
      </w:r>
    </w:p>
    <w:p>
      <w:pPr>
        <w:jc w:val="left"/>
        <w:rPr>
          <w:rFonts w:hint="eastAsia" w:ascii="新細明體" w:hAnsi="新細明體" w:eastAsia="新細明體" w:cs="新細明體"/>
        </w:rPr>
      </w:pPr>
      <w:r>
        <w:rPr>
          <w:rFonts w:hint="eastAsia" w:ascii="新細明體" w:hAnsi="新細明體" w:eastAsia="新細明體" w:cs="新細明體"/>
        </w:rPr>
        <w:t xml:space="preserve">1. 天理與人理 </w:t>
      </w:r>
    </w:p>
    <w:p>
      <w:pPr>
        <w:jc w:val="left"/>
        <w:rPr>
          <w:rFonts w:hint="eastAsia" w:ascii="新細明體" w:hAnsi="新細明體" w:eastAsia="新細明體" w:cs="新細明體"/>
        </w:rPr>
      </w:pPr>
      <w:r>
        <w:rPr>
          <w:rFonts w:hint="eastAsia" w:ascii="新細明體" w:hAnsi="新細明體" w:eastAsia="新細明體" w:cs="新細明體"/>
        </w:rPr>
        <w:t xml:space="preserve">2. 不盡同意 </w:t>
      </w:r>
    </w:p>
    <w:p>
      <w:pPr>
        <w:jc w:val="left"/>
        <w:rPr>
          <w:rFonts w:hint="eastAsia" w:ascii="新細明體" w:hAnsi="新細明體" w:eastAsia="新細明體" w:cs="新細明體"/>
        </w:rPr>
      </w:pPr>
      <w:r>
        <w:rPr>
          <w:rFonts w:hint="eastAsia" w:ascii="新細明體" w:hAnsi="新細明體" w:eastAsia="新細明體" w:cs="新細明體"/>
        </w:rPr>
        <w:t xml:space="preserve">3. 這律的確存在 </w:t>
      </w:r>
    </w:p>
    <w:p>
      <w:pPr>
        <w:jc w:val="left"/>
        <w:rPr>
          <w:rFonts w:hint="eastAsia" w:ascii="新細明體" w:hAnsi="新細明體" w:eastAsia="新細明體" w:cs="新細明體"/>
        </w:rPr>
      </w:pPr>
      <w:r>
        <w:rPr>
          <w:rFonts w:hint="eastAsia" w:ascii="新細明體" w:hAnsi="新細明體" w:eastAsia="新細明體" w:cs="新細明體"/>
        </w:rPr>
        <w:t xml:space="preserve">4. 在「人理」後面是什麼 </w:t>
      </w:r>
    </w:p>
    <w:p>
      <w:pPr>
        <w:jc w:val="left"/>
        <w:rPr>
          <w:rFonts w:hint="eastAsia" w:ascii="新細明體" w:hAnsi="新細明體" w:eastAsia="新細明體" w:cs="新細明體"/>
        </w:rPr>
      </w:pPr>
      <w:r>
        <w:rPr>
          <w:rFonts w:hint="eastAsia" w:ascii="新細明體" w:hAnsi="新細明體" w:eastAsia="新細明體" w:cs="新細明體"/>
        </w:rPr>
        <w:t xml:space="preserve">5. 我們內心不安是有理由的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第二部：基督徒信的是什麼 </w:t>
      </w:r>
    </w:p>
    <w:p>
      <w:pPr>
        <w:jc w:val="left"/>
        <w:rPr>
          <w:rFonts w:hint="eastAsia" w:ascii="新細明體" w:hAnsi="新細明體" w:eastAsia="新細明體" w:cs="新細明體"/>
        </w:rPr>
      </w:pPr>
      <w:r>
        <w:rPr>
          <w:rFonts w:hint="eastAsia" w:ascii="新細明體" w:hAnsi="新細明體" w:eastAsia="新細明體" w:cs="新細明體"/>
        </w:rPr>
        <w:t xml:space="preserve">1. 兩個不同的上帝觀 </w:t>
      </w:r>
    </w:p>
    <w:p>
      <w:pPr>
        <w:jc w:val="left"/>
        <w:rPr>
          <w:rFonts w:hint="eastAsia" w:ascii="新細明體" w:hAnsi="新細明體" w:eastAsia="新細明體" w:cs="新細明體"/>
        </w:rPr>
      </w:pPr>
      <w:r>
        <w:rPr>
          <w:rFonts w:hint="eastAsia" w:ascii="新細明體" w:hAnsi="新細明體" w:eastAsia="新細明體" w:cs="新細明體"/>
        </w:rPr>
        <w:t xml:space="preserve">2. 登陸地球 </w:t>
      </w:r>
    </w:p>
    <w:p>
      <w:pPr>
        <w:jc w:val="left"/>
        <w:rPr>
          <w:rFonts w:hint="eastAsia" w:ascii="新細明體" w:hAnsi="新細明體" w:eastAsia="新細明體" w:cs="新細明體"/>
        </w:rPr>
      </w:pPr>
      <w:r>
        <w:rPr>
          <w:rFonts w:hint="eastAsia" w:ascii="新細明體" w:hAnsi="新細明體" w:eastAsia="新細明體" w:cs="新細明體"/>
        </w:rPr>
        <w:t xml:space="preserve">3. 教人吃驚的替代 </w:t>
      </w:r>
    </w:p>
    <w:p>
      <w:pPr>
        <w:jc w:val="left"/>
        <w:rPr>
          <w:rFonts w:hint="eastAsia" w:ascii="新細明體" w:hAnsi="新細明體" w:eastAsia="新細明體" w:cs="新細明體"/>
        </w:rPr>
      </w:pPr>
      <w:r>
        <w:rPr>
          <w:rFonts w:hint="eastAsia" w:ascii="新細明體" w:hAnsi="新細明體" w:eastAsia="新細明體" w:cs="新細明體"/>
        </w:rPr>
        <w:t xml:space="preserve">4. 十全十美的替罪者 </w:t>
      </w:r>
    </w:p>
    <w:p>
      <w:pPr>
        <w:jc w:val="left"/>
        <w:rPr>
          <w:rFonts w:hint="eastAsia" w:ascii="新細明體" w:hAnsi="新細明體" w:eastAsia="新細明體" w:cs="新細明體"/>
        </w:rPr>
      </w:pPr>
      <w:r>
        <w:rPr>
          <w:rFonts w:hint="eastAsia" w:ascii="新細明體" w:hAnsi="新細明體" w:eastAsia="新細明體" w:cs="新細明體"/>
        </w:rPr>
        <w:t xml:space="preserve">5. 腳踏實地作結論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第三部：基督徒的為人 </w:t>
      </w:r>
    </w:p>
    <w:p>
      <w:pPr>
        <w:jc w:val="left"/>
        <w:rPr>
          <w:rFonts w:hint="eastAsia" w:ascii="新細明體" w:hAnsi="新細明體" w:eastAsia="新細明體" w:cs="新細明體"/>
        </w:rPr>
      </w:pPr>
      <w:r>
        <w:rPr>
          <w:rFonts w:hint="eastAsia" w:ascii="新細明體" w:hAnsi="新細明體" w:eastAsia="新細明體" w:cs="新細明體"/>
        </w:rPr>
        <w:t xml:space="preserve">1. 德行一二三 </w:t>
      </w:r>
    </w:p>
    <w:p>
      <w:pPr>
        <w:jc w:val="left"/>
        <w:rPr>
          <w:rFonts w:hint="eastAsia" w:ascii="新細明體" w:hAnsi="新細明體" w:eastAsia="新細明體" w:cs="新細明體"/>
        </w:rPr>
      </w:pPr>
      <w:r>
        <w:rPr>
          <w:rFonts w:hint="eastAsia" w:ascii="新細明體" w:hAnsi="新細明體" w:eastAsia="新細明體" w:cs="新細明體"/>
        </w:rPr>
        <w:t>2. 「基本德性」</w:t>
      </w:r>
    </w:p>
    <w:p>
      <w:pPr>
        <w:jc w:val="left"/>
        <w:rPr>
          <w:rFonts w:hint="eastAsia" w:ascii="新細明體" w:hAnsi="新細明體" w:eastAsia="新細明體" w:cs="新細明體"/>
        </w:rPr>
      </w:pPr>
      <w:r>
        <w:rPr>
          <w:rFonts w:hint="eastAsia" w:ascii="新細明體" w:hAnsi="新細明體" w:eastAsia="新細明體" w:cs="新細明體"/>
        </w:rPr>
        <w:t xml:space="preserve">3. 社會道德 </w:t>
      </w:r>
    </w:p>
    <w:p>
      <w:pPr>
        <w:jc w:val="left"/>
        <w:rPr>
          <w:rFonts w:hint="eastAsia" w:ascii="新細明體" w:hAnsi="新細明體" w:eastAsia="新細明體" w:cs="新細明體"/>
        </w:rPr>
      </w:pPr>
      <w:r>
        <w:rPr>
          <w:rFonts w:hint="eastAsia" w:ascii="新細明體" w:hAnsi="新細明體" w:eastAsia="新細明體" w:cs="新細明體"/>
        </w:rPr>
        <w:t xml:space="preserve">4. 道德與精神分析 </w:t>
      </w:r>
    </w:p>
    <w:p>
      <w:pPr>
        <w:jc w:val="left"/>
        <w:rPr>
          <w:rFonts w:hint="eastAsia" w:ascii="新細明體" w:hAnsi="新細明體" w:eastAsia="新細明體" w:cs="新細明體"/>
        </w:rPr>
      </w:pPr>
      <w:r>
        <w:rPr>
          <w:rFonts w:hint="eastAsia" w:ascii="新細明體" w:hAnsi="新細明體" w:eastAsia="新細明體" w:cs="新細明體"/>
        </w:rPr>
        <w:t xml:space="preserve">5. 性德 </w:t>
      </w:r>
    </w:p>
    <w:p>
      <w:pPr>
        <w:jc w:val="left"/>
        <w:rPr>
          <w:rFonts w:hint="eastAsia" w:ascii="新細明體" w:hAnsi="新細明體" w:eastAsia="新細明體" w:cs="新細明體"/>
        </w:rPr>
      </w:pPr>
      <w:r>
        <w:rPr>
          <w:rFonts w:hint="eastAsia" w:ascii="新細明體" w:hAnsi="新細明體" w:eastAsia="新細明體" w:cs="新細明體"/>
        </w:rPr>
        <w:t xml:space="preserve">6. 基督教的婚姻觀 </w:t>
      </w:r>
    </w:p>
    <w:p>
      <w:pPr>
        <w:jc w:val="left"/>
        <w:rPr>
          <w:rFonts w:hint="eastAsia" w:ascii="新細明體" w:hAnsi="新細明體" w:eastAsia="新細明體" w:cs="新細明體"/>
        </w:rPr>
      </w:pPr>
      <w:r>
        <w:rPr>
          <w:rFonts w:hint="eastAsia" w:ascii="新細明體" w:hAnsi="新細明體" w:eastAsia="新細明體" w:cs="新細明體"/>
        </w:rPr>
        <w:t xml:space="preserve">7. 寬恕 </w:t>
      </w:r>
    </w:p>
    <w:p>
      <w:pPr>
        <w:jc w:val="left"/>
        <w:rPr>
          <w:rFonts w:hint="eastAsia" w:ascii="新細明體" w:hAnsi="新細明體" w:eastAsia="新細明體" w:cs="新細明體"/>
        </w:rPr>
      </w:pPr>
      <w:r>
        <w:rPr>
          <w:rFonts w:hint="eastAsia" w:ascii="新細明體" w:hAnsi="新細明體" w:eastAsia="新細明體" w:cs="新細明體"/>
        </w:rPr>
        <w:t xml:space="preserve">8. 大罪 </w:t>
      </w:r>
    </w:p>
    <w:p>
      <w:pPr>
        <w:jc w:val="left"/>
        <w:rPr>
          <w:rFonts w:hint="eastAsia" w:ascii="新細明體" w:hAnsi="新細明體" w:eastAsia="新細明體" w:cs="新細明體"/>
        </w:rPr>
      </w:pPr>
      <w:r>
        <w:rPr>
          <w:rFonts w:hint="eastAsia" w:ascii="新細明體" w:hAnsi="新細明體" w:eastAsia="新細明體" w:cs="新細明體"/>
        </w:rPr>
        <w:t xml:space="preserve">9. 愛 </w:t>
      </w:r>
    </w:p>
    <w:p>
      <w:pPr>
        <w:jc w:val="left"/>
        <w:rPr>
          <w:rFonts w:hint="eastAsia" w:ascii="新細明體" w:hAnsi="新細明體" w:eastAsia="新細明體" w:cs="新細明體"/>
        </w:rPr>
      </w:pPr>
      <w:r>
        <w:rPr>
          <w:rFonts w:hint="eastAsia" w:ascii="新細明體" w:hAnsi="新細明體" w:eastAsia="新細明體" w:cs="新細明體"/>
        </w:rPr>
        <w:t xml:space="preserve">10. 盼望 </w:t>
      </w:r>
    </w:p>
    <w:p>
      <w:pPr>
        <w:jc w:val="left"/>
        <w:rPr>
          <w:rFonts w:hint="eastAsia" w:ascii="新細明體" w:hAnsi="新細明體" w:eastAsia="新細明體" w:cs="新細明體"/>
        </w:rPr>
      </w:pPr>
      <w:r>
        <w:rPr>
          <w:rFonts w:hint="eastAsia" w:ascii="新細明體" w:hAnsi="新細明體" w:eastAsia="新細明體" w:cs="新細明體"/>
        </w:rPr>
        <w:t xml:space="preserve">11. 信德 </w:t>
      </w:r>
    </w:p>
    <w:p>
      <w:pPr>
        <w:jc w:val="left"/>
        <w:rPr>
          <w:rFonts w:hint="eastAsia" w:ascii="新細明體" w:hAnsi="新細明體" w:eastAsia="新細明體" w:cs="新細明體"/>
        </w:rPr>
      </w:pPr>
      <w:r>
        <w:rPr>
          <w:rFonts w:hint="eastAsia" w:ascii="新細明體" w:hAnsi="新細明體" w:eastAsia="新細明體" w:cs="新細明體"/>
        </w:rPr>
        <w:t xml:space="preserve">12. 再論信德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第四部：超越自我 </w:t>
      </w:r>
    </w:p>
    <w:p>
      <w:pPr>
        <w:jc w:val="left"/>
        <w:rPr>
          <w:rFonts w:hint="eastAsia" w:ascii="新細明體" w:hAnsi="新細明體" w:eastAsia="新細明體" w:cs="新細明體"/>
        </w:rPr>
      </w:pPr>
      <w:r>
        <w:rPr>
          <w:rFonts w:hint="eastAsia" w:ascii="新細明體" w:hAnsi="新細明體" w:eastAsia="新細明體" w:cs="新細明體"/>
        </w:rPr>
        <w:t xml:space="preserve">1. 「造」的和「生」的 </w:t>
      </w:r>
    </w:p>
    <w:p>
      <w:pPr>
        <w:jc w:val="left"/>
        <w:rPr>
          <w:rFonts w:hint="eastAsia" w:ascii="新細明體" w:hAnsi="新細明體" w:eastAsia="新細明體" w:cs="新細明體"/>
        </w:rPr>
      </w:pPr>
      <w:r>
        <w:rPr>
          <w:rFonts w:hint="eastAsia" w:ascii="新細明體" w:hAnsi="新細明體" w:eastAsia="新細明體" w:cs="新細明體"/>
        </w:rPr>
        <w:t xml:space="preserve">2. 三位一體的上帝 </w:t>
      </w:r>
    </w:p>
    <w:p>
      <w:pPr>
        <w:jc w:val="left"/>
        <w:rPr>
          <w:rFonts w:hint="eastAsia" w:ascii="新細明體" w:hAnsi="新細明體" w:eastAsia="新細明體" w:cs="新細明體"/>
        </w:rPr>
      </w:pPr>
      <w:r>
        <w:rPr>
          <w:rFonts w:hint="eastAsia" w:ascii="新細明體" w:hAnsi="新細明體" w:eastAsia="新細明體" w:cs="新細明體"/>
        </w:rPr>
        <w:t xml:space="preserve">3. 時間與超越時間 </w:t>
      </w:r>
    </w:p>
    <w:p>
      <w:pPr>
        <w:jc w:val="left"/>
        <w:rPr>
          <w:rFonts w:hint="eastAsia" w:ascii="新細明體" w:hAnsi="新細明體" w:eastAsia="新細明體" w:cs="新細明體"/>
        </w:rPr>
      </w:pPr>
      <w:r>
        <w:rPr>
          <w:rFonts w:hint="eastAsia" w:ascii="新細明體" w:hAnsi="新細明體" w:eastAsia="新細明體" w:cs="新細明體"/>
        </w:rPr>
        <w:t xml:space="preserve">4. 善的感染 </w:t>
      </w:r>
    </w:p>
    <w:p>
      <w:pPr>
        <w:jc w:val="left"/>
        <w:rPr>
          <w:rFonts w:hint="eastAsia" w:ascii="新細明體" w:hAnsi="新細明體" w:eastAsia="新細明體" w:cs="新細明體"/>
        </w:rPr>
      </w:pPr>
      <w:r>
        <w:rPr>
          <w:rFonts w:hint="eastAsia" w:ascii="新細明體" w:hAnsi="新細明體" w:eastAsia="新細明體" w:cs="新細明體"/>
        </w:rPr>
        <w:t xml:space="preserve">5. 堅強的玩具兵 </w:t>
      </w:r>
    </w:p>
    <w:p>
      <w:pPr>
        <w:jc w:val="left"/>
        <w:rPr>
          <w:rFonts w:hint="eastAsia" w:ascii="新細明體" w:hAnsi="新細明體" w:eastAsia="新細明體" w:cs="新細明體"/>
        </w:rPr>
      </w:pPr>
      <w:r>
        <w:rPr>
          <w:rFonts w:hint="eastAsia" w:ascii="新細明體" w:hAnsi="新細明體" w:eastAsia="新細明體" w:cs="新細明體"/>
        </w:rPr>
        <w:t xml:space="preserve">6. 兩個小註 </w:t>
      </w:r>
    </w:p>
    <w:p>
      <w:pPr>
        <w:jc w:val="left"/>
        <w:rPr>
          <w:rFonts w:hint="eastAsia" w:ascii="新細明體" w:hAnsi="新細明體" w:eastAsia="新細明體" w:cs="新細明體"/>
        </w:rPr>
      </w:pPr>
      <w:r>
        <w:rPr>
          <w:rFonts w:hint="eastAsia" w:ascii="新細明體" w:hAnsi="新細明體" w:eastAsia="新細明體" w:cs="新細明體"/>
        </w:rPr>
        <w:t xml:space="preserve">7. 讓我們也假扮一下 </w:t>
      </w:r>
    </w:p>
    <w:p>
      <w:pPr>
        <w:jc w:val="left"/>
        <w:rPr>
          <w:rFonts w:hint="eastAsia" w:ascii="新細明體" w:hAnsi="新細明體" w:eastAsia="新細明體" w:cs="新細明體"/>
        </w:rPr>
      </w:pPr>
      <w:r>
        <w:rPr>
          <w:rFonts w:hint="eastAsia" w:ascii="新細明體" w:hAnsi="新細明體" w:eastAsia="新細明體" w:cs="新細明體"/>
        </w:rPr>
        <w:t>8. 接受基督信仰難嗎﹖</w:t>
      </w:r>
    </w:p>
    <w:p>
      <w:pPr>
        <w:jc w:val="left"/>
        <w:rPr>
          <w:rFonts w:hint="eastAsia" w:ascii="新細明體" w:hAnsi="新細明體" w:eastAsia="新細明體" w:cs="新細明體"/>
        </w:rPr>
      </w:pPr>
      <w:r>
        <w:rPr>
          <w:rFonts w:hint="eastAsia" w:ascii="新細明體" w:hAnsi="新細明體" w:eastAsia="新細明體" w:cs="新細明體"/>
        </w:rPr>
        <w:t xml:space="preserve">9. 計算代價 </w:t>
      </w:r>
    </w:p>
    <w:p>
      <w:pPr>
        <w:jc w:val="left"/>
        <w:rPr>
          <w:rFonts w:hint="eastAsia" w:ascii="新細明體" w:hAnsi="新細明體" w:eastAsia="新細明體" w:cs="新細明體"/>
        </w:rPr>
      </w:pPr>
      <w:r>
        <w:rPr>
          <w:rFonts w:hint="eastAsia" w:ascii="新細明體" w:hAnsi="新細明體" w:eastAsia="新細明體" w:cs="新細明體"/>
        </w:rPr>
        <w:t xml:space="preserve">10. 做好人還是新人 </w:t>
      </w:r>
    </w:p>
    <w:p>
      <w:pPr>
        <w:jc w:val="left"/>
        <w:rPr>
          <w:rFonts w:hint="eastAsia" w:ascii="新細明體" w:hAnsi="新細明體" w:eastAsia="新細明體" w:cs="新細明體"/>
        </w:rPr>
      </w:pPr>
      <w:r>
        <w:rPr>
          <w:rFonts w:hint="eastAsia" w:ascii="新細明體" w:hAnsi="新細明體" w:eastAsia="新細明體" w:cs="新細明體"/>
        </w:rPr>
        <w:t>11. 新人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https://www.logos.com.hk/bf/acms/content.asp?site=logosbf&amp;op=show&amp;type=product&amp;code=9623990995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86A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Words>
  <Characters>96</Characters>
  <Lines>0</Lines>
  <Paragraphs>0</Paragraphs>
  <TotalTime>1</TotalTime>
  <ScaleCrop>false</ScaleCrop>
  <LinksUpToDate>false</LinksUpToDate>
  <CharactersWithSpaces>100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2023-04-20T11:30:23Z</dcterms:created>
  <dc:creator>User</dc:creator>
  <cp:lastModifiedBy>User</cp:lastModifiedBy>
  <dcterms:modified xsi:type="dcterms:W3CDTF">2023-04-20T11:33:12Z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8B48563FD89F4CB989EF26723B58D1BF_12</vt:lpwstr>
  </property>
</Properties>
</file>